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0" w:rsidRDefault="00E55E20" w:rsidP="00E55E20">
      <w:pPr>
        <w:jc w:val="center"/>
        <w:rPr>
          <w:b/>
          <w:sz w:val="24"/>
          <w:szCs w:val="24"/>
        </w:rPr>
      </w:pPr>
      <w:r w:rsidRPr="009732B2">
        <w:rPr>
          <w:b/>
          <w:sz w:val="24"/>
          <w:szCs w:val="24"/>
        </w:rPr>
        <w:t>Лист заказа</w:t>
      </w:r>
      <w:r>
        <w:rPr>
          <w:b/>
          <w:sz w:val="24"/>
          <w:szCs w:val="24"/>
        </w:rPr>
        <w:t xml:space="preserve"> тренажера АРДОС</w:t>
      </w:r>
      <w:r>
        <w:rPr>
          <w:b/>
          <w:sz w:val="24"/>
          <w:szCs w:val="24"/>
        </w:rPr>
        <w:br/>
      </w:r>
      <w:r w:rsidRPr="00D418E9">
        <w:rPr>
          <w:sz w:val="24"/>
          <w:szCs w:val="24"/>
        </w:rPr>
        <w:t xml:space="preserve">(сертификат соответствия РОСС </w:t>
      </w:r>
      <w:r w:rsidRPr="00D418E9">
        <w:rPr>
          <w:sz w:val="24"/>
          <w:szCs w:val="24"/>
          <w:lang w:val="en-US"/>
        </w:rPr>
        <w:t>RU</w:t>
      </w:r>
      <w:r w:rsidRPr="00D418E9">
        <w:rPr>
          <w:sz w:val="24"/>
          <w:szCs w:val="24"/>
        </w:rPr>
        <w:t>.АГ79.В26294 №0929185)</w:t>
      </w:r>
    </w:p>
    <w:p w:rsidR="00E55E20" w:rsidRDefault="00E55E20" w:rsidP="00E55E20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07729" cy="1080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7729" cy="1080000"/>
            <wp:effectExtent l="0" t="0" r="0" b="635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25726" cy="10800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ренные сандалии (вид спереди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2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20" w:type="dxa"/>
        <w:tblInd w:w="93" w:type="dxa"/>
        <w:tblLook w:val="04A0"/>
      </w:tblPr>
      <w:tblGrid>
        <w:gridCol w:w="440"/>
        <w:gridCol w:w="3040"/>
        <w:gridCol w:w="1660"/>
        <w:gridCol w:w="3320"/>
        <w:gridCol w:w="1660"/>
      </w:tblGrid>
      <w:tr w:rsidR="00E55E20" w:rsidRPr="009732B2" w:rsidTr="00365B0B">
        <w:trPr>
          <w:trHeight w:val="81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 Вы о нас узнали?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73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(Ответ нам очень важен, спасибо за понимание)</w:t>
            </w:r>
          </w:p>
        </w:tc>
        <w:tc>
          <w:tcPr>
            <w:tcW w:w="6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20"/>
        </w:trPr>
        <w:tc>
          <w:tcPr>
            <w:tcW w:w="101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Общая информация</w:t>
            </w:r>
          </w:p>
        </w:tc>
      </w:tr>
      <w:tr w:rsidR="00E55E20" w:rsidRPr="009732B2" w:rsidTr="00365B0B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ФИО заказчика: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Полные</w:t>
            </w:r>
          </w:p>
        </w:tc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Адрес доставки: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Индекс, город, улица, дом, квартира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Контактные телефоны: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сотовый, домашний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Электронный адрес: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Необходим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для обмена информацией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20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Специальная информация</w:t>
            </w:r>
          </w:p>
        </w:tc>
      </w:tr>
      <w:tr w:rsidR="00E55E20" w:rsidRPr="009732B2" w:rsidTr="00365B0B">
        <w:trPr>
          <w:trHeight w:val="6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Была ли консультация с медработником о возможности применения тренажера?</w:t>
            </w:r>
          </w:p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(производитель </w:t>
            </w:r>
            <w:r w:rsidRPr="008B1FD9"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  <w:t xml:space="preserve">настоятельно рекомендует </w:t>
            </w:r>
            <w:r w:rsidRPr="00DB01A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получ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ить</w:t>
            </w:r>
            <w:r w:rsidRPr="00DB01A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B01A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консультаци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юво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избежание</w:t>
            </w:r>
            <w:proofErr w:type="gramEnd"/>
            <w:r w:rsidRPr="00DB01A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осложнений)</w:t>
            </w:r>
          </w:p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Внимательно ли Вы прочитали информацию в следующем пункте?</w:t>
            </w:r>
          </w:p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5E20" w:rsidRDefault="00E55E20" w:rsidP="00E55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55E20" w:rsidRDefault="00E55E20" w:rsidP="00E55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732B2">
              <w:rPr>
                <w:rFonts w:ascii="Calibri" w:eastAsia="Times New Roman" w:hAnsi="Calibri" w:cs="Calibri"/>
                <w:color w:val="000000"/>
                <w:lang w:eastAsia="ru-RU"/>
              </w:rPr>
              <w:t>Внимательно ли Вы ознакомились с тренажером и его возможностями перед покупкой?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(рекомендуем прочесть инструкцию на сайте: </w:t>
            </w:r>
            <w:hyperlink r:id="rId8" w:history="1">
              <w:r w:rsidRPr="00C1432F">
                <w:rPr>
                  <w:rStyle w:val="a7"/>
                  <w:rFonts w:ascii="Calibri" w:eastAsia="Times New Roman" w:hAnsi="Calibri" w:cs="Calibri"/>
                  <w:lang w:eastAsia="ru-RU"/>
                </w:rPr>
                <w:t>www.medtehno.ru/catalog/dcp_hodunki/trenazher-ardos/</w:t>
              </w:r>
            </w:hyperlink>
            <w:proofErr w:type="gramEnd"/>
          </w:p>
          <w:p w:rsidR="00E55E20" w:rsidRPr="00E55E20" w:rsidRDefault="00E55E20" w:rsidP="00E55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E20" w:rsidRPr="009732B2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E20" w:rsidRPr="009732B2" w:rsidTr="00365B0B">
        <w:trPr>
          <w:trHeight w:val="4551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Обязательно прочтите следующую информацию: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• Тренажер «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АРДОС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» не является медицинским оборудованием, не смотря на то, что его применение развивает в ребенке уверенность, позволяет ему больше двигаться, проще социализироваться. 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• Применение тренажера требует обязательной консультации физиотерапевта ЛФК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медицинским работником</w:t>
            </w:r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потому что нюансов очень </w:t>
            </w:r>
            <w:proofErr w:type="gramStart"/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много</w:t>
            </w:r>
            <w:proofErr w:type="gramEnd"/>
            <w:r w:rsidRPr="009732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предусмотреть все невозможно.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Внешний вид тренажера может отличаться от представленного на фотографиях и в видеороликах, так как конструкция периодически пересматривается с учетом пожеланий клиентов.</w:t>
            </w:r>
            <w:proofErr w:type="gramEnd"/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• Конструкция тренажера позволяет адаптировать его под достаточно широкий диапазон размеров и, тем не менее, нам важно знать основные параметры, чтобы костюм подходил для всех, кто будет им пользоваться.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• Обувь для тренажера выполнена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индивидуальным размерам и оптимальна для той обуви, размеры которой были предоставлены при заказе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Обувь предназначена как для домашнего использования, так и для уличного. Использование обуви тренажера рекомендуется с повседневной обувью любого фасона (без каблука).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Запас на вырост минимален.</w:t>
            </w:r>
            <w:r w:rsidRPr="00973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• Если в процессе эксплуатации Вами будет выявлен какой-либо дефект, мешающий нормальной эксплуатации тренаже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свяжитесь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пожалуйста с нами для выяснения подробностей.</w:t>
            </w:r>
          </w:p>
          <w:p w:rsidR="00E55E2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55E20" w:rsidRPr="003670F0" w:rsidRDefault="00E55E20" w:rsidP="00365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6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Помните, что тренажер является вспомогательным инструментом для тренировок Вашего ребенка, но не отменяет Вашей включенности в процесс развития.</w:t>
            </w:r>
          </w:p>
        </w:tc>
      </w:tr>
      <w:tr w:rsidR="00E55E20" w:rsidRPr="009732B2" w:rsidTr="00365B0B">
        <w:trPr>
          <w:trHeight w:val="390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E55E20" w:rsidRPr="009732B2" w:rsidRDefault="00E55E20" w:rsidP="00E55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5E20">
              <w:rPr>
                <w:rFonts w:ascii="Calibri" w:eastAsia="Times New Roman" w:hAnsi="Calibri" w:cs="Calibri"/>
                <w:color w:val="000000"/>
                <w:lang w:eastAsia="ru-RU"/>
              </w:rPr>
              <w:t>zakaz@medtehno.ru</w:t>
            </w:r>
          </w:p>
        </w:tc>
      </w:tr>
    </w:tbl>
    <w:p w:rsidR="00E55E20" w:rsidRDefault="00E55E20" w:rsidP="007D0A68"/>
    <w:tbl>
      <w:tblPr>
        <w:tblStyle w:val="a6"/>
        <w:tblW w:w="0" w:type="auto"/>
        <w:tblLook w:val="04A0"/>
      </w:tblPr>
      <w:tblGrid>
        <w:gridCol w:w="6345"/>
        <w:gridCol w:w="1374"/>
        <w:gridCol w:w="60"/>
        <w:gridCol w:w="1260"/>
        <w:gridCol w:w="1392"/>
      </w:tblGrid>
      <w:tr w:rsidR="00E55E20" w:rsidRPr="002A10BB" w:rsidTr="00365B0B">
        <w:trPr>
          <w:trHeight w:val="396"/>
        </w:trPr>
        <w:tc>
          <w:tcPr>
            <w:tcW w:w="10431" w:type="dxa"/>
            <w:gridSpan w:val="5"/>
            <w:shd w:val="clear" w:color="auto" w:fill="FFC000"/>
            <w:vAlign w:val="center"/>
          </w:tcPr>
          <w:p w:rsidR="00E55E20" w:rsidRPr="006B072B" w:rsidRDefault="00E55E20" w:rsidP="00365B0B">
            <w:pPr>
              <w:pStyle w:val="a3"/>
              <w:ind w:left="426"/>
              <w:jc w:val="center"/>
              <w:rPr>
                <w:b/>
                <w:sz w:val="32"/>
              </w:rPr>
            </w:pPr>
            <w:r w:rsidRPr="006B072B">
              <w:rPr>
                <w:b/>
                <w:sz w:val="32"/>
              </w:rPr>
              <w:t>КОСТЮМ</w:t>
            </w:r>
          </w:p>
          <w:p w:rsidR="00E55E20" w:rsidRDefault="00E55E20" w:rsidP="00365B0B">
            <w:pPr>
              <w:pStyle w:val="a3"/>
              <w:ind w:left="426"/>
              <w:rPr>
                <w:b/>
              </w:rPr>
            </w:pPr>
            <w:r>
              <w:rPr>
                <w:b/>
              </w:rPr>
              <w:t>Данные для изготовления костюма тренажера</w:t>
            </w:r>
          </w:p>
          <w:p w:rsidR="00E55E20" w:rsidRDefault="00E55E20" w:rsidP="00365B0B">
            <w:pPr>
              <w:pStyle w:val="a3"/>
              <w:ind w:left="426"/>
              <w:rPr>
                <w:b/>
              </w:rPr>
            </w:pPr>
            <w:r>
              <w:rPr>
                <w:b/>
              </w:rPr>
              <w:t>Костюм – специальная система, в которой ребенок пристегивается к взрослому.</w:t>
            </w:r>
          </w:p>
          <w:p w:rsidR="00E55E20" w:rsidRPr="002A10BB" w:rsidRDefault="00E55E20" w:rsidP="00365B0B">
            <w:pPr>
              <w:pStyle w:val="a3"/>
              <w:ind w:left="426"/>
              <w:rPr>
                <w:b/>
              </w:rPr>
            </w:pPr>
            <w:r>
              <w:rPr>
                <w:b/>
              </w:rPr>
              <w:t>Костюм имеет широкий запас регулировок (с запасом на 3-5 лет).</w:t>
            </w:r>
          </w:p>
        </w:tc>
      </w:tr>
      <w:tr w:rsidR="00E55E20" w:rsidRPr="00585646" w:rsidTr="00365B0B">
        <w:trPr>
          <w:trHeight w:val="340"/>
        </w:trPr>
        <w:tc>
          <w:tcPr>
            <w:tcW w:w="7719" w:type="dxa"/>
            <w:gridSpan w:val="2"/>
            <w:vAlign w:val="center"/>
          </w:tcPr>
          <w:p w:rsidR="00E55E20" w:rsidRPr="00585646" w:rsidRDefault="00E55E20" w:rsidP="00365B0B">
            <w:r>
              <w:t xml:space="preserve">Объем груди (обхват груди на уровне подмышек) </w:t>
            </w:r>
          </w:p>
        </w:tc>
        <w:tc>
          <w:tcPr>
            <w:tcW w:w="2712" w:type="dxa"/>
            <w:gridSpan w:val="3"/>
            <w:vAlign w:val="center"/>
          </w:tcPr>
          <w:p w:rsidR="00E55E20" w:rsidRPr="00585646" w:rsidRDefault="00E55E20" w:rsidP="00365B0B"/>
        </w:tc>
      </w:tr>
      <w:tr w:rsidR="00E55E20" w:rsidRPr="00585646" w:rsidTr="00365B0B">
        <w:trPr>
          <w:trHeight w:val="340"/>
        </w:trPr>
        <w:tc>
          <w:tcPr>
            <w:tcW w:w="7719" w:type="dxa"/>
            <w:gridSpan w:val="2"/>
            <w:vAlign w:val="center"/>
          </w:tcPr>
          <w:p w:rsidR="00E55E20" w:rsidRPr="00585646" w:rsidRDefault="00E55E20" w:rsidP="00365B0B">
            <w:r>
              <w:t>Объем таза (обхват таза на уровне ремня брюк)</w:t>
            </w:r>
          </w:p>
        </w:tc>
        <w:tc>
          <w:tcPr>
            <w:tcW w:w="2712" w:type="dxa"/>
            <w:gridSpan w:val="3"/>
            <w:vAlign w:val="center"/>
          </w:tcPr>
          <w:p w:rsidR="00E55E20" w:rsidRPr="00585646" w:rsidRDefault="00E55E20" w:rsidP="00365B0B"/>
        </w:tc>
      </w:tr>
      <w:tr w:rsidR="00E55E20" w:rsidRPr="00585646" w:rsidTr="00365B0B">
        <w:trPr>
          <w:trHeight w:val="340"/>
        </w:trPr>
        <w:tc>
          <w:tcPr>
            <w:tcW w:w="7719" w:type="dxa"/>
            <w:gridSpan w:val="2"/>
            <w:vAlign w:val="center"/>
          </w:tcPr>
          <w:p w:rsidR="00E55E20" w:rsidRPr="00585646" w:rsidRDefault="00E55E20" w:rsidP="00365B0B">
            <w:r>
              <w:t>Рост ребенка</w:t>
            </w:r>
          </w:p>
        </w:tc>
        <w:tc>
          <w:tcPr>
            <w:tcW w:w="2712" w:type="dxa"/>
            <w:gridSpan w:val="3"/>
            <w:vAlign w:val="center"/>
          </w:tcPr>
          <w:p w:rsidR="00E55E20" w:rsidRPr="00585646" w:rsidRDefault="00E55E20" w:rsidP="00365B0B"/>
        </w:tc>
      </w:tr>
      <w:tr w:rsidR="00E55E20" w:rsidRPr="00585646" w:rsidTr="00365B0B">
        <w:trPr>
          <w:trHeight w:val="340"/>
        </w:trPr>
        <w:tc>
          <w:tcPr>
            <w:tcW w:w="7719" w:type="dxa"/>
            <w:gridSpan w:val="2"/>
            <w:vAlign w:val="center"/>
          </w:tcPr>
          <w:p w:rsidR="00E55E20" w:rsidRPr="00585646" w:rsidRDefault="00E55E20" w:rsidP="00365B0B">
            <w:pPr>
              <w:pStyle w:val="a3"/>
              <w:ind w:left="0"/>
            </w:pPr>
            <w:r>
              <w:t>Вес ребенка</w:t>
            </w:r>
          </w:p>
        </w:tc>
        <w:tc>
          <w:tcPr>
            <w:tcW w:w="2712" w:type="dxa"/>
            <w:gridSpan w:val="3"/>
            <w:vAlign w:val="center"/>
          </w:tcPr>
          <w:p w:rsidR="00E55E20" w:rsidRPr="00585646" w:rsidRDefault="00E55E20" w:rsidP="00365B0B"/>
        </w:tc>
      </w:tr>
      <w:tr w:rsidR="00E55E20" w:rsidRPr="00585646" w:rsidTr="00365B0B">
        <w:trPr>
          <w:trHeight w:val="340"/>
        </w:trPr>
        <w:tc>
          <w:tcPr>
            <w:tcW w:w="7719" w:type="dxa"/>
            <w:gridSpan w:val="2"/>
            <w:vAlign w:val="center"/>
          </w:tcPr>
          <w:p w:rsidR="00E55E20" w:rsidRDefault="00E55E20" w:rsidP="00365B0B">
            <w:pPr>
              <w:pStyle w:val="a3"/>
              <w:ind w:left="0"/>
            </w:pPr>
            <w:r>
              <w:t>Возраст ребенка</w:t>
            </w:r>
          </w:p>
        </w:tc>
        <w:tc>
          <w:tcPr>
            <w:tcW w:w="2712" w:type="dxa"/>
            <w:gridSpan w:val="3"/>
            <w:vAlign w:val="center"/>
          </w:tcPr>
          <w:p w:rsidR="00E55E20" w:rsidRPr="00585646" w:rsidRDefault="00E55E20" w:rsidP="00365B0B"/>
        </w:tc>
      </w:tr>
      <w:tr w:rsidR="00E55E20" w:rsidRPr="00585646" w:rsidTr="00365B0B">
        <w:trPr>
          <w:trHeight w:val="461"/>
        </w:trPr>
        <w:tc>
          <w:tcPr>
            <w:tcW w:w="10431" w:type="dxa"/>
            <w:gridSpan w:val="5"/>
            <w:vAlign w:val="center"/>
          </w:tcPr>
          <w:p w:rsidR="00E55E20" w:rsidRPr="00585646" w:rsidRDefault="00E55E20" w:rsidP="00365B0B">
            <w:pPr>
              <w:pStyle w:val="a3"/>
              <w:ind w:left="0"/>
            </w:pPr>
            <w:r w:rsidRPr="00B12107">
              <w:rPr>
                <w:b/>
              </w:rPr>
              <w:t>Укажите тип одежды, в которо</w:t>
            </w:r>
            <w:r>
              <w:rPr>
                <w:b/>
              </w:rPr>
              <w:t>й планируется занятие с ребенком (для возможных допусков в костюме).</w:t>
            </w:r>
          </w:p>
        </w:tc>
      </w:tr>
      <w:tr w:rsidR="00E55E20" w:rsidTr="00365B0B">
        <w:trPr>
          <w:trHeight w:val="283"/>
        </w:trPr>
        <w:tc>
          <w:tcPr>
            <w:tcW w:w="7719" w:type="dxa"/>
            <w:gridSpan w:val="2"/>
            <w:vAlign w:val="center"/>
          </w:tcPr>
          <w:p w:rsidR="00E55E20" w:rsidRDefault="00E55E20" w:rsidP="00365B0B">
            <w:r>
              <w:t>- летняя (домашняя)</w:t>
            </w:r>
          </w:p>
        </w:tc>
        <w:tc>
          <w:tcPr>
            <w:tcW w:w="2712" w:type="dxa"/>
            <w:gridSpan w:val="3"/>
            <w:vAlign w:val="center"/>
          </w:tcPr>
          <w:p w:rsidR="00E55E20" w:rsidRDefault="00E55E20" w:rsidP="00365B0B"/>
        </w:tc>
      </w:tr>
      <w:tr w:rsidR="00E55E20" w:rsidTr="00365B0B">
        <w:trPr>
          <w:trHeight w:val="283"/>
        </w:trPr>
        <w:tc>
          <w:tcPr>
            <w:tcW w:w="7719" w:type="dxa"/>
            <w:gridSpan w:val="2"/>
            <w:vAlign w:val="center"/>
          </w:tcPr>
          <w:p w:rsidR="00E55E20" w:rsidRDefault="00E55E20" w:rsidP="00365B0B">
            <w:r>
              <w:t>- осенняя (весенняя)</w:t>
            </w:r>
          </w:p>
        </w:tc>
        <w:tc>
          <w:tcPr>
            <w:tcW w:w="2712" w:type="dxa"/>
            <w:gridSpan w:val="3"/>
            <w:vAlign w:val="center"/>
          </w:tcPr>
          <w:p w:rsidR="00E55E20" w:rsidRDefault="00E55E20" w:rsidP="00365B0B"/>
        </w:tc>
      </w:tr>
      <w:tr w:rsidR="00E55E20" w:rsidTr="00365B0B">
        <w:trPr>
          <w:trHeight w:val="281"/>
        </w:trPr>
        <w:tc>
          <w:tcPr>
            <w:tcW w:w="7719" w:type="dxa"/>
            <w:gridSpan w:val="2"/>
            <w:tcBorders>
              <w:bottom w:val="single" w:sz="4" w:space="0" w:color="auto"/>
            </w:tcBorders>
            <w:vAlign w:val="center"/>
          </w:tcPr>
          <w:p w:rsidR="00E55E20" w:rsidRDefault="00E55E20" w:rsidP="00365B0B">
            <w:r>
              <w:t>- зимняя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</w:tcBorders>
            <w:vAlign w:val="center"/>
          </w:tcPr>
          <w:p w:rsidR="00E55E20" w:rsidRDefault="00E55E20" w:rsidP="00365B0B"/>
        </w:tc>
      </w:tr>
      <w:tr w:rsidR="00E55E20" w:rsidRPr="00B12107" w:rsidTr="00365B0B">
        <w:trPr>
          <w:trHeight w:val="1577"/>
        </w:trPr>
        <w:tc>
          <w:tcPr>
            <w:tcW w:w="10431" w:type="dxa"/>
            <w:gridSpan w:val="5"/>
            <w:tcBorders>
              <w:bottom w:val="nil"/>
            </w:tcBorders>
            <w:shd w:val="clear" w:color="auto" w:fill="FFC000"/>
            <w:vAlign w:val="center"/>
          </w:tcPr>
          <w:p w:rsidR="00E55E20" w:rsidRPr="006B072B" w:rsidRDefault="00E55E20" w:rsidP="00365B0B">
            <w:pPr>
              <w:pStyle w:val="a3"/>
              <w:ind w:left="4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ОБУВЬ (необходимо выслать фотографию обуви)</w:t>
            </w:r>
          </w:p>
          <w:p w:rsidR="00E55E20" w:rsidRDefault="00E55E20" w:rsidP="00365B0B">
            <w:pPr>
              <w:pStyle w:val="a3"/>
              <w:ind w:left="426"/>
              <w:rPr>
                <w:b/>
              </w:rPr>
            </w:pPr>
            <w:r w:rsidRPr="00B12107">
              <w:rPr>
                <w:b/>
              </w:rPr>
              <w:t xml:space="preserve">Размеры обуви, </w:t>
            </w:r>
            <w:r w:rsidRPr="006B072B">
              <w:rPr>
                <w:b/>
                <w:u w:val="single"/>
              </w:rPr>
              <w:t>в которой будет проводиться занятие</w:t>
            </w:r>
            <w:r>
              <w:rPr>
                <w:b/>
              </w:rPr>
              <w:t xml:space="preserve"> (запас </w:t>
            </w:r>
            <w:proofErr w:type="spellStart"/>
            <w:r>
              <w:rPr>
                <w:b/>
              </w:rPr>
              <w:t>регулировокминимален</w:t>
            </w:r>
            <w:proofErr w:type="spellEnd"/>
            <w:r>
              <w:rPr>
                <w:b/>
              </w:rPr>
              <w:t>).</w:t>
            </w:r>
          </w:p>
          <w:p w:rsidR="00E55E20" w:rsidRPr="00B12107" w:rsidRDefault="00E55E20" w:rsidP="00365B0B">
            <w:pPr>
              <w:pStyle w:val="a3"/>
              <w:ind w:left="426"/>
              <w:rPr>
                <w:b/>
              </w:rPr>
            </w:pPr>
            <w:r>
              <w:rPr>
                <w:b/>
              </w:rPr>
              <w:t>Обувь изготавливается по предоставленным размерам, имеет лишь небольшой запас на вырост. Это необходимо для надежной фиксации ноги. Если Вам нужно сделать несколько пар обуви – на каждую составляется отдельный заказ.</w:t>
            </w:r>
          </w:p>
        </w:tc>
      </w:tr>
      <w:tr w:rsidR="00E55E20" w:rsidRPr="00FE1F00" w:rsidTr="00365B0B">
        <w:trPr>
          <w:trHeight w:val="412"/>
        </w:trPr>
        <w:tc>
          <w:tcPr>
            <w:tcW w:w="7779" w:type="dxa"/>
            <w:gridSpan w:val="3"/>
            <w:tcBorders>
              <w:top w:val="nil"/>
            </w:tcBorders>
            <w:shd w:val="clear" w:color="auto" w:fill="FFC000"/>
            <w:vAlign w:val="center"/>
          </w:tcPr>
          <w:p w:rsidR="00E55E20" w:rsidRDefault="00E55E20" w:rsidP="00365B0B">
            <w:pPr>
              <w:pStyle w:val="a3"/>
              <w:ind w:left="426"/>
              <w:rPr>
                <w:b/>
                <w:sz w:val="32"/>
              </w:rPr>
            </w:pPr>
          </w:p>
        </w:tc>
        <w:tc>
          <w:tcPr>
            <w:tcW w:w="1260" w:type="dxa"/>
            <w:vAlign w:val="center"/>
          </w:tcPr>
          <w:p w:rsidR="00E55E20" w:rsidRPr="00FE1F00" w:rsidRDefault="00E55E20" w:rsidP="00365B0B">
            <w:pPr>
              <w:jc w:val="center"/>
              <w:rPr>
                <w:b/>
              </w:rPr>
            </w:pPr>
            <w:r w:rsidRPr="00FE1F00">
              <w:rPr>
                <w:b/>
              </w:rPr>
              <w:t>Для взрослого</w:t>
            </w:r>
          </w:p>
        </w:tc>
        <w:tc>
          <w:tcPr>
            <w:tcW w:w="1392" w:type="dxa"/>
            <w:vAlign w:val="center"/>
          </w:tcPr>
          <w:p w:rsidR="00E55E20" w:rsidRPr="00FE1F00" w:rsidRDefault="00E55E20" w:rsidP="00365B0B">
            <w:pPr>
              <w:jc w:val="center"/>
              <w:rPr>
                <w:b/>
              </w:rPr>
            </w:pPr>
            <w:r w:rsidRPr="00FE1F00">
              <w:rPr>
                <w:b/>
              </w:rPr>
              <w:t>Для ребенка</w:t>
            </w:r>
          </w:p>
        </w:tc>
      </w:tr>
      <w:tr w:rsidR="00E55E20" w:rsidTr="00365B0B">
        <w:trPr>
          <w:trHeight w:val="567"/>
        </w:trPr>
        <w:tc>
          <w:tcPr>
            <w:tcW w:w="6345" w:type="dxa"/>
            <w:vAlign w:val="center"/>
          </w:tcPr>
          <w:p w:rsidR="00E55E20" w:rsidRPr="004F0591" w:rsidRDefault="00E55E20" w:rsidP="00E55E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>
              <w:t>Длина подошвы обуви, в которой будет проводиться занятие (зеленая линия)</w:t>
            </w:r>
          </w:p>
        </w:tc>
        <w:tc>
          <w:tcPr>
            <w:tcW w:w="1434" w:type="dxa"/>
            <w:gridSpan w:val="2"/>
            <w:vAlign w:val="center"/>
          </w:tcPr>
          <w:p w:rsidR="00E55E20" w:rsidRPr="0009173F" w:rsidRDefault="00E55E20" w:rsidP="00365B0B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626786" cy="468000"/>
                  <wp:effectExtent l="0" t="0" r="190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ер длины подошвы (s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E55E20" w:rsidRPr="00B12107" w:rsidRDefault="00E55E20" w:rsidP="00365B0B">
            <w:pPr>
              <w:pStyle w:val="a3"/>
              <w:rPr>
                <w:u w:val="single"/>
              </w:rPr>
            </w:pPr>
          </w:p>
        </w:tc>
        <w:tc>
          <w:tcPr>
            <w:tcW w:w="1392" w:type="dxa"/>
            <w:vAlign w:val="center"/>
          </w:tcPr>
          <w:p w:rsidR="00E55E20" w:rsidRDefault="00E55E20" w:rsidP="00365B0B"/>
        </w:tc>
      </w:tr>
      <w:tr w:rsidR="00E55E20" w:rsidTr="00365B0B">
        <w:trPr>
          <w:trHeight w:val="567"/>
        </w:trPr>
        <w:tc>
          <w:tcPr>
            <w:tcW w:w="6345" w:type="dxa"/>
            <w:vAlign w:val="center"/>
          </w:tcPr>
          <w:p w:rsidR="00E55E20" w:rsidRDefault="00E55E20" w:rsidP="00E55E2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Объем обуви в самом широком месте по носку (синяя окружность по носку)</w:t>
            </w:r>
          </w:p>
        </w:tc>
        <w:tc>
          <w:tcPr>
            <w:tcW w:w="1434" w:type="dxa"/>
            <w:gridSpan w:val="2"/>
            <w:vAlign w:val="center"/>
          </w:tcPr>
          <w:p w:rsidR="00E55E20" w:rsidRPr="0009173F" w:rsidRDefault="00E55E20" w:rsidP="00365B0B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626786" cy="468000"/>
                  <wp:effectExtent l="0" t="0" r="1905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ер объема носка (вокруг) (s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E55E20" w:rsidRDefault="00E55E20" w:rsidP="00365B0B">
            <w:pPr>
              <w:pStyle w:val="a3"/>
            </w:pPr>
          </w:p>
        </w:tc>
        <w:tc>
          <w:tcPr>
            <w:tcW w:w="1392" w:type="dxa"/>
            <w:vAlign w:val="center"/>
          </w:tcPr>
          <w:p w:rsidR="00E55E20" w:rsidRDefault="00E55E20" w:rsidP="00365B0B"/>
        </w:tc>
      </w:tr>
      <w:tr w:rsidR="00E55E20" w:rsidTr="00365B0B">
        <w:trPr>
          <w:trHeight w:val="567"/>
        </w:trPr>
        <w:tc>
          <w:tcPr>
            <w:tcW w:w="6345" w:type="dxa"/>
            <w:vAlign w:val="center"/>
          </w:tcPr>
          <w:p w:rsidR="00E55E20" w:rsidRDefault="00E55E20" w:rsidP="00E55E2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Ширина подошвы обуви в самом широком месте носочной части (красная линия по носку)</w:t>
            </w:r>
          </w:p>
        </w:tc>
        <w:tc>
          <w:tcPr>
            <w:tcW w:w="1434" w:type="dxa"/>
            <w:gridSpan w:val="2"/>
            <w:vAlign w:val="center"/>
          </w:tcPr>
          <w:p w:rsidR="00E55E20" w:rsidRPr="0009173F" w:rsidRDefault="00E55E20" w:rsidP="00365B0B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626900" cy="468085"/>
                  <wp:effectExtent l="0" t="0" r="1905" b="8255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ер ширины по носку (s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08" cy="46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E55E20" w:rsidRDefault="00E55E20" w:rsidP="00365B0B">
            <w:pPr>
              <w:pStyle w:val="a3"/>
            </w:pPr>
          </w:p>
        </w:tc>
        <w:tc>
          <w:tcPr>
            <w:tcW w:w="1392" w:type="dxa"/>
            <w:vAlign w:val="center"/>
          </w:tcPr>
          <w:p w:rsidR="00E55E20" w:rsidRDefault="00E55E20" w:rsidP="00365B0B"/>
        </w:tc>
      </w:tr>
      <w:tr w:rsidR="00E55E20" w:rsidTr="00365B0B">
        <w:trPr>
          <w:trHeight w:val="567"/>
        </w:trPr>
        <w:tc>
          <w:tcPr>
            <w:tcW w:w="6345" w:type="dxa"/>
            <w:vAlign w:val="center"/>
          </w:tcPr>
          <w:p w:rsidR="00E55E20" w:rsidRDefault="00E55E20" w:rsidP="00E55E2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Ширина подошвы обуви в области пятки (красная линия по пятке)</w:t>
            </w:r>
          </w:p>
        </w:tc>
        <w:tc>
          <w:tcPr>
            <w:tcW w:w="1434" w:type="dxa"/>
            <w:gridSpan w:val="2"/>
            <w:vAlign w:val="center"/>
          </w:tcPr>
          <w:p w:rsidR="00E55E20" w:rsidRPr="0009173F" w:rsidRDefault="00E55E20" w:rsidP="00365B0B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626786" cy="468000"/>
                  <wp:effectExtent l="0" t="0" r="1905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ер ширины по пятке (s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E55E20" w:rsidRDefault="00E55E20" w:rsidP="00365B0B">
            <w:pPr>
              <w:pStyle w:val="a3"/>
            </w:pPr>
          </w:p>
        </w:tc>
        <w:tc>
          <w:tcPr>
            <w:tcW w:w="1392" w:type="dxa"/>
            <w:vAlign w:val="center"/>
          </w:tcPr>
          <w:p w:rsidR="00E55E20" w:rsidRDefault="00E55E20" w:rsidP="00365B0B"/>
        </w:tc>
      </w:tr>
      <w:tr w:rsidR="00E55E20" w:rsidTr="00365B0B">
        <w:trPr>
          <w:trHeight w:val="567"/>
        </w:trPr>
        <w:tc>
          <w:tcPr>
            <w:tcW w:w="6345" w:type="dxa"/>
            <w:vAlign w:val="center"/>
          </w:tcPr>
          <w:p w:rsidR="00E55E20" w:rsidRDefault="00E55E20" w:rsidP="00E55E2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 xml:space="preserve">Объем обуви по </w:t>
            </w:r>
            <w:proofErr w:type="spellStart"/>
            <w:r>
              <w:t>взъему</w:t>
            </w:r>
            <w:proofErr w:type="spellEnd"/>
            <w:r>
              <w:t xml:space="preserve"> (синяя окружность </w:t>
            </w:r>
            <w:proofErr w:type="gramStart"/>
            <w:r>
              <w:t>по середине</w:t>
            </w:r>
            <w:proofErr w:type="gramEnd"/>
            <w:r>
              <w:t xml:space="preserve"> пятке и </w:t>
            </w:r>
            <w:proofErr w:type="spellStart"/>
            <w:r>
              <w:t>взъему</w:t>
            </w:r>
            <w:proofErr w:type="spellEnd"/>
            <w:r>
              <w:t>)</w:t>
            </w:r>
          </w:p>
        </w:tc>
        <w:tc>
          <w:tcPr>
            <w:tcW w:w="1434" w:type="dxa"/>
            <w:gridSpan w:val="2"/>
            <w:vAlign w:val="center"/>
          </w:tcPr>
          <w:p w:rsidR="00E55E20" w:rsidRPr="0009173F" w:rsidRDefault="00E55E20" w:rsidP="00365B0B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626785" cy="468000"/>
                  <wp:effectExtent l="0" t="0" r="1905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мер объема на взъеме (по пятке) (s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E55E20" w:rsidRDefault="00E55E20" w:rsidP="00365B0B">
            <w:pPr>
              <w:pStyle w:val="a3"/>
            </w:pPr>
          </w:p>
        </w:tc>
        <w:tc>
          <w:tcPr>
            <w:tcW w:w="1392" w:type="dxa"/>
            <w:vAlign w:val="center"/>
          </w:tcPr>
          <w:p w:rsidR="00E55E20" w:rsidRDefault="00E55E20" w:rsidP="00365B0B"/>
        </w:tc>
      </w:tr>
      <w:tr w:rsidR="00E55E20" w:rsidTr="00365B0B">
        <w:trPr>
          <w:trHeight w:val="4057"/>
        </w:trPr>
        <w:tc>
          <w:tcPr>
            <w:tcW w:w="10431" w:type="dxa"/>
            <w:gridSpan w:val="5"/>
            <w:vAlign w:val="center"/>
          </w:tcPr>
          <w:p w:rsidR="00E55E20" w:rsidRDefault="00E55E20" w:rsidP="00365B0B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64236" cy="2462821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увь_замеры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391" cy="247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55E20" w:rsidRDefault="00E55E20" w:rsidP="007D0A68"/>
    <w:p w:rsidR="00C5656C" w:rsidRPr="007D0A68" w:rsidRDefault="00C5656C" w:rsidP="007D0A68"/>
    <w:sectPr w:rsidR="00C5656C" w:rsidRPr="007D0A68" w:rsidSect="00E55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BC4"/>
    <w:multiLevelType w:val="hybridMultilevel"/>
    <w:tmpl w:val="481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6BB2"/>
    <w:multiLevelType w:val="hybridMultilevel"/>
    <w:tmpl w:val="D4E6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ED4"/>
    <w:multiLevelType w:val="hybridMultilevel"/>
    <w:tmpl w:val="977A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D73"/>
    <w:rsid w:val="000126BC"/>
    <w:rsid w:val="0007029A"/>
    <w:rsid w:val="000754A6"/>
    <w:rsid w:val="000A016A"/>
    <w:rsid w:val="000B5397"/>
    <w:rsid w:val="0019687A"/>
    <w:rsid w:val="001A6D73"/>
    <w:rsid w:val="001A72F5"/>
    <w:rsid w:val="001B51BE"/>
    <w:rsid w:val="001B7534"/>
    <w:rsid w:val="001D1B0D"/>
    <w:rsid w:val="0026132B"/>
    <w:rsid w:val="00266472"/>
    <w:rsid w:val="002B0AF3"/>
    <w:rsid w:val="002D7C54"/>
    <w:rsid w:val="00352736"/>
    <w:rsid w:val="00363670"/>
    <w:rsid w:val="00375CF0"/>
    <w:rsid w:val="003D2A65"/>
    <w:rsid w:val="003F02BB"/>
    <w:rsid w:val="00420D74"/>
    <w:rsid w:val="0042397B"/>
    <w:rsid w:val="0044535D"/>
    <w:rsid w:val="004547A3"/>
    <w:rsid w:val="004E4616"/>
    <w:rsid w:val="00566525"/>
    <w:rsid w:val="00584044"/>
    <w:rsid w:val="0058486F"/>
    <w:rsid w:val="0059267C"/>
    <w:rsid w:val="005C0C15"/>
    <w:rsid w:val="005C36A6"/>
    <w:rsid w:val="005E5B3B"/>
    <w:rsid w:val="005F60F1"/>
    <w:rsid w:val="00622C0F"/>
    <w:rsid w:val="00635272"/>
    <w:rsid w:val="006415B1"/>
    <w:rsid w:val="00645B74"/>
    <w:rsid w:val="00661B40"/>
    <w:rsid w:val="006625FF"/>
    <w:rsid w:val="00677A32"/>
    <w:rsid w:val="006A32EC"/>
    <w:rsid w:val="006A7568"/>
    <w:rsid w:val="006D616F"/>
    <w:rsid w:val="00746F07"/>
    <w:rsid w:val="007C28C0"/>
    <w:rsid w:val="007D0A68"/>
    <w:rsid w:val="007D56C9"/>
    <w:rsid w:val="00816B40"/>
    <w:rsid w:val="008345B6"/>
    <w:rsid w:val="008769AC"/>
    <w:rsid w:val="0087729F"/>
    <w:rsid w:val="00891FE1"/>
    <w:rsid w:val="00925BA7"/>
    <w:rsid w:val="00987300"/>
    <w:rsid w:val="00991576"/>
    <w:rsid w:val="009D1A99"/>
    <w:rsid w:val="009F3C6E"/>
    <w:rsid w:val="00A66E73"/>
    <w:rsid w:val="00A77A10"/>
    <w:rsid w:val="00AB5836"/>
    <w:rsid w:val="00B330BC"/>
    <w:rsid w:val="00B50A43"/>
    <w:rsid w:val="00B54F48"/>
    <w:rsid w:val="00BB6153"/>
    <w:rsid w:val="00BB6CFB"/>
    <w:rsid w:val="00C56528"/>
    <w:rsid w:val="00C5656C"/>
    <w:rsid w:val="00C73575"/>
    <w:rsid w:val="00C97E05"/>
    <w:rsid w:val="00CA4E96"/>
    <w:rsid w:val="00CC0945"/>
    <w:rsid w:val="00CC7F79"/>
    <w:rsid w:val="00D006A4"/>
    <w:rsid w:val="00D1299C"/>
    <w:rsid w:val="00D474CE"/>
    <w:rsid w:val="00D73543"/>
    <w:rsid w:val="00D833F1"/>
    <w:rsid w:val="00DA31FF"/>
    <w:rsid w:val="00DD34F8"/>
    <w:rsid w:val="00E55E20"/>
    <w:rsid w:val="00E9731A"/>
    <w:rsid w:val="00ED26AB"/>
    <w:rsid w:val="00EF0EB1"/>
    <w:rsid w:val="00F44332"/>
    <w:rsid w:val="00F44A8D"/>
    <w:rsid w:val="00F76A74"/>
    <w:rsid w:val="00FB0634"/>
    <w:rsid w:val="00FE7E9D"/>
    <w:rsid w:val="00FF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5E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tehno.ru/catalog/dcp_hodunki/trenazher-ardos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</cp:revision>
  <dcterms:created xsi:type="dcterms:W3CDTF">2017-06-19T08:11:00Z</dcterms:created>
  <dcterms:modified xsi:type="dcterms:W3CDTF">2017-06-23T07:12:00Z</dcterms:modified>
</cp:coreProperties>
</file>